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09" w:rsidRPr="00A27DD9" w:rsidRDefault="006E27B8" w:rsidP="006E0B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2</w:t>
      </w:r>
      <w:bookmarkStart w:id="0" w:name="_GoBack"/>
      <w:bookmarkEnd w:id="0"/>
      <w:r w:rsidR="006E0B09" w:rsidRPr="00A27DD9">
        <w:rPr>
          <w:b/>
          <w:bCs/>
          <w:sz w:val="24"/>
          <w:szCs w:val="24"/>
        </w:rPr>
        <w:t>.</w:t>
      </w:r>
    </w:p>
    <w:p w:rsidR="006E0B09" w:rsidRPr="00A27DD9" w:rsidRDefault="006E0B09" w:rsidP="006E0B09">
      <w:pPr>
        <w:jc w:val="both"/>
        <w:rPr>
          <w:bCs/>
          <w:sz w:val="24"/>
          <w:szCs w:val="24"/>
        </w:rPr>
      </w:pPr>
    </w:p>
    <w:p w:rsidR="006E0B09" w:rsidRPr="00A27DD9" w:rsidRDefault="006E0B09" w:rsidP="006E0B09">
      <w:pPr>
        <w:jc w:val="both"/>
        <w:rPr>
          <w:bCs/>
          <w:sz w:val="24"/>
          <w:szCs w:val="24"/>
        </w:rPr>
      </w:pPr>
    </w:p>
    <w:p w:rsidR="006E0B09" w:rsidRPr="00A27DD9" w:rsidRDefault="006E0B09" w:rsidP="006E0B09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6E0B09" w:rsidRPr="00A27DD9" w:rsidRDefault="006E0B09" w:rsidP="006E0B09">
      <w:pPr>
        <w:rPr>
          <w:bCs/>
          <w:sz w:val="24"/>
          <w:szCs w:val="24"/>
        </w:rPr>
      </w:pPr>
    </w:p>
    <w:p w:rsidR="006E0B09" w:rsidRPr="00A27DD9" w:rsidRDefault="006E0B09" w:rsidP="006E0B09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6E0B09" w:rsidRPr="00A27DD9" w:rsidRDefault="006E0B09" w:rsidP="006E0B09">
      <w:pPr>
        <w:jc w:val="both"/>
        <w:rPr>
          <w:sz w:val="24"/>
          <w:szCs w:val="24"/>
        </w:rPr>
      </w:pPr>
    </w:p>
    <w:p w:rsidR="006E0B09" w:rsidRPr="00A27DD9" w:rsidRDefault="006E0B09" w:rsidP="006E0B09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ind w:firstLine="709"/>
        <w:jc w:val="both"/>
        <w:rPr>
          <w:sz w:val="24"/>
          <w:szCs w:val="24"/>
        </w:rPr>
      </w:pPr>
      <w:r w:rsidRPr="00A27DD9">
        <w:rPr>
          <w:sz w:val="24"/>
          <w:szCs w:val="24"/>
        </w:rPr>
        <w:t xml:space="preserve">- nije u likvidaciji, stečajnom ili </w:t>
      </w:r>
      <w:proofErr w:type="spellStart"/>
      <w:r w:rsidRPr="00A27DD9">
        <w:rPr>
          <w:sz w:val="24"/>
          <w:szCs w:val="24"/>
        </w:rPr>
        <w:t>predstečajnom</w:t>
      </w:r>
      <w:proofErr w:type="spellEnd"/>
      <w:r w:rsidRPr="00A27DD9">
        <w:rPr>
          <w:sz w:val="24"/>
          <w:szCs w:val="24"/>
        </w:rPr>
        <w:t xml:space="preserve"> postupku u skladu sa Stečajnim </w:t>
      </w:r>
      <w:r>
        <w:rPr>
          <w:sz w:val="24"/>
          <w:szCs w:val="24"/>
        </w:rPr>
        <w:t xml:space="preserve">zakonom (Narodne novine 71/15, </w:t>
      </w:r>
      <w:r w:rsidRPr="00A27DD9">
        <w:rPr>
          <w:sz w:val="24"/>
          <w:szCs w:val="24"/>
        </w:rPr>
        <w:t>104/17</w:t>
      </w:r>
      <w:r w:rsidR="00C43C06">
        <w:rPr>
          <w:sz w:val="24"/>
          <w:szCs w:val="24"/>
        </w:rPr>
        <w:t xml:space="preserve">, </w:t>
      </w:r>
      <w:r>
        <w:rPr>
          <w:sz w:val="24"/>
          <w:szCs w:val="24"/>
        </w:rPr>
        <w:t>36/22</w:t>
      </w:r>
      <w:r w:rsidR="00C43C06">
        <w:rPr>
          <w:sz w:val="24"/>
          <w:szCs w:val="24"/>
        </w:rPr>
        <w:t xml:space="preserve"> i 27/24</w:t>
      </w:r>
      <w:r w:rsidRPr="00A27DD9">
        <w:rPr>
          <w:sz w:val="24"/>
          <w:szCs w:val="24"/>
        </w:rPr>
        <w:t>),</w:t>
      </w:r>
    </w:p>
    <w:p w:rsidR="006E0B09" w:rsidRPr="00A27DD9" w:rsidRDefault="006E0B09" w:rsidP="006E0B09">
      <w:pPr>
        <w:ind w:firstLine="709"/>
        <w:rPr>
          <w:sz w:val="24"/>
          <w:szCs w:val="24"/>
        </w:rPr>
      </w:pPr>
      <w:r w:rsidRPr="00A27DD9">
        <w:rPr>
          <w:sz w:val="24"/>
          <w:szCs w:val="24"/>
        </w:rPr>
        <w:t>- nema nepodmirene obveze prema zaposlenicima.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6E0B09" w:rsidRPr="00A27DD9" w:rsidRDefault="006E0B09" w:rsidP="006E0B09">
      <w:pPr>
        <w:rPr>
          <w:sz w:val="24"/>
          <w:szCs w:val="24"/>
        </w:rPr>
      </w:pPr>
    </w:p>
    <w:p w:rsidR="006E0B09" w:rsidRPr="00A27DD9" w:rsidRDefault="006E0B09" w:rsidP="006E0B09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E0B09" w:rsidRPr="00A27DD9" w:rsidTr="004A734F">
        <w:trPr>
          <w:jc w:val="center"/>
        </w:trPr>
        <w:tc>
          <w:tcPr>
            <w:tcW w:w="4361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E0B09" w:rsidRPr="00A27DD9" w:rsidTr="004A734F">
        <w:trPr>
          <w:jc w:val="center"/>
        </w:trPr>
        <w:tc>
          <w:tcPr>
            <w:tcW w:w="4361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E0B09" w:rsidRPr="00A27DD9" w:rsidRDefault="006E0B09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B9278B" w:rsidRPr="006E0B09" w:rsidRDefault="00B9278B" w:rsidP="006E0B09"/>
    <w:sectPr w:rsidR="00B9278B" w:rsidRPr="006E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09"/>
    <w:rsid w:val="006E0B09"/>
    <w:rsid w:val="006E27B8"/>
    <w:rsid w:val="00B9278B"/>
    <w:rsid w:val="00C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1670"/>
  <w15:chartTrackingRefBased/>
  <w15:docId w15:val="{476EC4A0-8460-4109-846E-7541D12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09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Antonija Pavković</cp:lastModifiedBy>
  <cp:revision>2</cp:revision>
  <dcterms:created xsi:type="dcterms:W3CDTF">2026-04-13T08:30:00Z</dcterms:created>
  <dcterms:modified xsi:type="dcterms:W3CDTF">2026-04-13T08:30:00Z</dcterms:modified>
</cp:coreProperties>
</file>